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8A" w:rsidRPr="008D6805" w:rsidRDefault="00C9028A" w:rsidP="00C902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805">
        <w:rPr>
          <w:rFonts w:ascii="Times New Roman" w:hAnsi="Times New Roman" w:cs="Times New Roman"/>
          <w:sz w:val="24"/>
          <w:szCs w:val="24"/>
        </w:rPr>
        <w:t xml:space="preserve">Na temelju članka 41. točke 2. Statuta Grada Zagreba (Službeni glasnik Grada 23/16, </w:t>
      </w:r>
      <w:r w:rsidR="00051C30" w:rsidRPr="008D6805">
        <w:rPr>
          <w:rFonts w:ascii="Times New Roman" w:hAnsi="Times New Roman" w:cs="Times New Roman"/>
          <w:sz w:val="24"/>
          <w:szCs w:val="24"/>
        </w:rPr>
        <w:t>2/18 i 23/18</w:t>
      </w:r>
      <w:r w:rsidRPr="008D6805">
        <w:rPr>
          <w:rFonts w:ascii="Times New Roman" w:hAnsi="Times New Roman" w:cs="Times New Roman"/>
          <w:sz w:val="24"/>
          <w:szCs w:val="24"/>
        </w:rPr>
        <w:t>), Gradska skupština Grada Zagreba, na sjednici ______ 201</w:t>
      </w:r>
      <w:r w:rsidR="008D6805">
        <w:rPr>
          <w:rFonts w:ascii="Times New Roman" w:hAnsi="Times New Roman" w:cs="Times New Roman"/>
          <w:sz w:val="24"/>
          <w:szCs w:val="24"/>
        </w:rPr>
        <w:t>9</w:t>
      </w:r>
      <w:r w:rsidRPr="008D6805">
        <w:rPr>
          <w:rFonts w:ascii="Times New Roman" w:hAnsi="Times New Roman" w:cs="Times New Roman"/>
          <w:sz w:val="24"/>
          <w:szCs w:val="24"/>
        </w:rPr>
        <w:t>., donijela je</w:t>
      </w:r>
    </w:p>
    <w:p w:rsidR="007C3BED" w:rsidRDefault="007C3BED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C6A55" w:rsidRDefault="002C6A55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6DDF" w:rsidRPr="008D6805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68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3D6DDF" w:rsidRPr="008D6805" w:rsidRDefault="00DA07D7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izmjeni </w:t>
      </w:r>
      <w:r w:rsidR="003D6DDF" w:rsidRPr="008D68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="006021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zaštiti objekata od grafita</w:t>
      </w:r>
    </w:p>
    <w:p w:rsidR="003D6DDF" w:rsidRPr="008D6805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6DDF" w:rsidRPr="008D6805" w:rsidRDefault="003D6DDF">
      <w:pPr>
        <w:rPr>
          <w:sz w:val="24"/>
          <w:szCs w:val="24"/>
        </w:rPr>
      </w:pPr>
    </w:p>
    <w:p w:rsidR="003D6DDF" w:rsidRPr="008D6805" w:rsidRDefault="003D6DDF" w:rsidP="003D6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80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E70F1" w:rsidRDefault="003D6DDF" w:rsidP="00C27DD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6805">
        <w:rPr>
          <w:rFonts w:ascii="Times New Roman" w:hAnsi="Times New Roman" w:cs="Times New Roman"/>
          <w:sz w:val="24"/>
          <w:szCs w:val="24"/>
        </w:rPr>
        <w:t xml:space="preserve">U Odluci </w:t>
      </w:r>
      <w:r w:rsidR="007572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zaštiti objekata od grafita </w:t>
      </w:r>
      <w:r w:rsidRPr="008D6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(Službeni g</w:t>
      </w:r>
      <w:r w:rsidR="007572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lasnik Grada Zagreba 9/17</w:t>
      </w:r>
      <w:r w:rsidR="005611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7/18</w:t>
      </w:r>
      <w:r w:rsidRPr="008D68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</w:t>
      </w:r>
      <w:r w:rsidR="00B9679A" w:rsidRPr="00B967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</w:t>
      </w:r>
      <w:r w:rsidR="002E5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7572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6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stav</w:t>
      </w:r>
      <w:r w:rsidR="003149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5E0B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3. alineja</w:t>
      </w:r>
      <w:r w:rsidR="00662F4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7</w:t>
      </w:r>
      <w:r w:rsidR="003300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662F4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D33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mijenja se i glasi:</w:t>
      </w:r>
    </w:p>
    <w:p w:rsidR="00B5390D" w:rsidRDefault="00BD3330" w:rsidP="00C27DD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86F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ako je objekt u suvlasništvu </w:t>
      </w:r>
      <w:r w:rsidR="005861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uklanjanje grafita i nanošenje zaštitnog antigrafitnog premaza suglasnost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 suvlasnika</w:t>
      </w:r>
      <w:r w:rsidR="005E0B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</w:t>
      </w:r>
      <w:r w:rsidR="00C130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postavljanje </w:t>
      </w:r>
      <w:r w:rsidR="005861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samo videonadzora</w:t>
      </w:r>
      <w:r w:rsidR="00C130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5E0B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suglasnost suvlasnika koji čine najmanje 2/3 suvlasničkih dijelova</w:t>
      </w:r>
      <w:r w:rsidR="00C130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E0B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odnosno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odluku suvlasnika više stambene zgrade o usvajanju godišnjeg programa </w:t>
      </w:r>
      <w:r w:rsidR="000D15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upravljanja zgradom (GPU) u kojem su planirani radovi i sredstva za izvođenje radova zaštite vanjskih dijelova objekta od grafita u origina</w:t>
      </w:r>
      <w:r w:rsidR="004E70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lu ili ovjerenoj preslici;</w:t>
      </w:r>
      <w:r w:rsidR="00986FE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:rsidR="002C6A55" w:rsidRDefault="002C6A55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5866344"/>
    </w:p>
    <w:p w:rsidR="00335191" w:rsidRPr="00335191" w:rsidRDefault="00023483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335191" w:rsidRPr="00335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35191" w:rsidRPr="00335191" w:rsidRDefault="00335191" w:rsidP="00335191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51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2CE2" w:rsidRDefault="004C2CE2" w:rsidP="004C2CE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C2CE2" w:rsidRPr="00335191" w:rsidRDefault="008C2AF1" w:rsidP="004C2CE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023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ostupci započeti do stupanja na snagu ove odluke nastavit će se i dovršiti prema odredbama Odluke o zaštiti objekata od grafita (Službeni glasnik Grada Zagreba 9/17</w:t>
      </w:r>
      <w:r w:rsidR="005611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7/18</w:t>
      </w:r>
      <w:r w:rsidR="00023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:rsidR="00335191" w:rsidRDefault="00335191" w:rsidP="00B30555">
      <w:pPr>
        <w:spacing w:line="25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1"/>
    <w:p w:rsidR="00781FA9" w:rsidRDefault="00781FA9" w:rsidP="001F1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746" w:rsidRDefault="00093746" w:rsidP="001F1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1E28" w:rsidRPr="008D6805" w:rsidRDefault="001F1E28" w:rsidP="001F1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80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234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68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1E28" w:rsidRPr="008D6805" w:rsidRDefault="001F1E28" w:rsidP="001F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1E28" w:rsidRPr="008D6805" w:rsidRDefault="001F1E28" w:rsidP="001F1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05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:rsidR="001F1E28" w:rsidRPr="008D6805" w:rsidRDefault="001F1E28" w:rsidP="001F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E28" w:rsidRPr="008D6805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1F1E28" w:rsidRPr="00DF2F18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18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1F1E28" w:rsidRPr="00DF2F18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Pr="00B30555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555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1F1E28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555">
        <w:rPr>
          <w:rFonts w:ascii="Times New Roman" w:eastAsia="Calibri" w:hAnsi="Times New Roman" w:cs="Times New Roman"/>
          <w:b/>
          <w:sz w:val="24"/>
          <w:szCs w:val="24"/>
        </w:rPr>
        <w:t>GRADSKE SKUPŠTINE</w:t>
      </w:r>
    </w:p>
    <w:p w:rsidR="00B909D6" w:rsidRPr="00B30555" w:rsidRDefault="00B909D6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Default="00B30555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prof. dr. sc. Drago Prgomet</w:t>
      </w:r>
    </w:p>
    <w:sectPr w:rsidR="001F1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3B" w:rsidRDefault="006D073B" w:rsidP="00023483">
      <w:pPr>
        <w:spacing w:after="0" w:line="240" w:lineRule="auto"/>
      </w:pPr>
      <w:r>
        <w:separator/>
      </w:r>
    </w:p>
  </w:endnote>
  <w:endnote w:type="continuationSeparator" w:id="0">
    <w:p w:rsidR="006D073B" w:rsidRDefault="006D073B" w:rsidP="0002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3B" w:rsidRDefault="006D073B" w:rsidP="00023483">
      <w:pPr>
        <w:spacing w:after="0" w:line="240" w:lineRule="auto"/>
      </w:pPr>
      <w:r>
        <w:separator/>
      </w:r>
    </w:p>
  </w:footnote>
  <w:footnote w:type="continuationSeparator" w:id="0">
    <w:p w:rsidR="006D073B" w:rsidRDefault="006D073B" w:rsidP="0002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E84"/>
    <w:multiLevelType w:val="hybridMultilevel"/>
    <w:tmpl w:val="6CAEBD86"/>
    <w:lvl w:ilvl="0" w:tplc="AE800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F5"/>
    <w:multiLevelType w:val="hybridMultilevel"/>
    <w:tmpl w:val="6172EDAA"/>
    <w:lvl w:ilvl="0" w:tplc="5AD05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2C69"/>
    <w:multiLevelType w:val="hybridMultilevel"/>
    <w:tmpl w:val="3BE4F1C2"/>
    <w:lvl w:ilvl="0" w:tplc="8BE2BD7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DF"/>
    <w:rsid w:val="000044D2"/>
    <w:rsid w:val="0001000F"/>
    <w:rsid w:val="00016CF3"/>
    <w:rsid w:val="00017077"/>
    <w:rsid w:val="00023483"/>
    <w:rsid w:val="0003617C"/>
    <w:rsid w:val="00036B25"/>
    <w:rsid w:val="00043332"/>
    <w:rsid w:val="00051C30"/>
    <w:rsid w:val="000568B8"/>
    <w:rsid w:val="000654CC"/>
    <w:rsid w:val="00093746"/>
    <w:rsid w:val="000A3650"/>
    <w:rsid w:val="000B6E59"/>
    <w:rsid w:val="000B7C36"/>
    <w:rsid w:val="000C3BF6"/>
    <w:rsid w:val="000D15BE"/>
    <w:rsid w:val="000D5422"/>
    <w:rsid w:val="000E5EF2"/>
    <w:rsid w:val="000E669F"/>
    <w:rsid w:val="000F34DA"/>
    <w:rsid w:val="001239BE"/>
    <w:rsid w:val="00154253"/>
    <w:rsid w:val="00161C59"/>
    <w:rsid w:val="0016485D"/>
    <w:rsid w:val="001778DD"/>
    <w:rsid w:val="0018180D"/>
    <w:rsid w:val="001B6D84"/>
    <w:rsid w:val="001F1E28"/>
    <w:rsid w:val="0022069B"/>
    <w:rsid w:val="002353D2"/>
    <w:rsid w:val="00241357"/>
    <w:rsid w:val="002644E6"/>
    <w:rsid w:val="002762BE"/>
    <w:rsid w:val="00286AB8"/>
    <w:rsid w:val="00287E38"/>
    <w:rsid w:val="002B34AB"/>
    <w:rsid w:val="002C6A55"/>
    <w:rsid w:val="002E08D0"/>
    <w:rsid w:val="002E16F9"/>
    <w:rsid w:val="002E5394"/>
    <w:rsid w:val="00307D73"/>
    <w:rsid w:val="003149DF"/>
    <w:rsid w:val="00315D13"/>
    <w:rsid w:val="00321D54"/>
    <w:rsid w:val="00330005"/>
    <w:rsid w:val="00335191"/>
    <w:rsid w:val="003552EE"/>
    <w:rsid w:val="003578E7"/>
    <w:rsid w:val="003751AF"/>
    <w:rsid w:val="00375640"/>
    <w:rsid w:val="003855B6"/>
    <w:rsid w:val="00387B2C"/>
    <w:rsid w:val="00393211"/>
    <w:rsid w:val="003945DE"/>
    <w:rsid w:val="003A7369"/>
    <w:rsid w:val="003D6DDF"/>
    <w:rsid w:val="00411008"/>
    <w:rsid w:val="004179DB"/>
    <w:rsid w:val="0047686F"/>
    <w:rsid w:val="00492185"/>
    <w:rsid w:val="00495362"/>
    <w:rsid w:val="004C1538"/>
    <w:rsid w:val="004C2CE2"/>
    <w:rsid w:val="004E257F"/>
    <w:rsid w:val="004E70F1"/>
    <w:rsid w:val="004F1661"/>
    <w:rsid w:val="005114A3"/>
    <w:rsid w:val="00532B7E"/>
    <w:rsid w:val="00533B5C"/>
    <w:rsid w:val="00540E47"/>
    <w:rsid w:val="00544BF7"/>
    <w:rsid w:val="00546982"/>
    <w:rsid w:val="00553940"/>
    <w:rsid w:val="00555351"/>
    <w:rsid w:val="00560517"/>
    <w:rsid w:val="005611B7"/>
    <w:rsid w:val="00586165"/>
    <w:rsid w:val="00587A64"/>
    <w:rsid w:val="005C352E"/>
    <w:rsid w:val="005E0109"/>
    <w:rsid w:val="005E0BA9"/>
    <w:rsid w:val="005E7E25"/>
    <w:rsid w:val="005F4F9E"/>
    <w:rsid w:val="00601313"/>
    <w:rsid w:val="0060211A"/>
    <w:rsid w:val="00611275"/>
    <w:rsid w:val="00620775"/>
    <w:rsid w:val="006312CD"/>
    <w:rsid w:val="0065796D"/>
    <w:rsid w:val="00662F41"/>
    <w:rsid w:val="00672F35"/>
    <w:rsid w:val="006D073B"/>
    <w:rsid w:val="006E09E2"/>
    <w:rsid w:val="006E2D93"/>
    <w:rsid w:val="006F7AB2"/>
    <w:rsid w:val="00707770"/>
    <w:rsid w:val="00716D1D"/>
    <w:rsid w:val="00750B9A"/>
    <w:rsid w:val="00751774"/>
    <w:rsid w:val="00757264"/>
    <w:rsid w:val="00763790"/>
    <w:rsid w:val="007668B1"/>
    <w:rsid w:val="0076768A"/>
    <w:rsid w:val="00781FA9"/>
    <w:rsid w:val="00790F4A"/>
    <w:rsid w:val="007B0D31"/>
    <w:rsid w:val="007B3776"/>
    <w:rsid w:val="007C3BED"/>
    <w:rsid w:val="007D0307"/>
    <w:rsid w:val="007D59F1"/>
    <w:rsid w:val="0081145D"/>
    <w:rsid w:val="008267A0"/>
    <w:rsid w:val="0084054C"/>
    <w:rsid w:val="00843D0E"/>
    <w:rsid w:val="008553A3"/>
    <w:rsid w:val="0086434E"/>
    <w:rsid w:val="008977CB"/>
    <w:rsid w:val="008B0AD3"/>
    <w:rsid w:val="008C2AF1"/>
    <w:rsid w:val="008D634B"/>
    <w:rsid w:val="008D6805"/>
    <w:rsid w:val="008E0D7D"/>
    <w:rsid w:val="008E10A1"/>
    <w:rsid w:val="008F7216"/>
    <w:rsid w:val="0095685C"/>
    <w:rsid w:val="00964ED9"/>
    <w:rsid w:val="00986FE8"/>
    <w:rsid w:val="00997453"/>
    <w:rsid w:val="009B60B4"/>
    <w:rsid w:val="009C0D67"/>
    <w:rsid w:val="009C5D84"/>
    <w:rsid w:val="009D00D1"/>
    <w:rsid w:val="009E1BE0"/>
    <w:rsid w:val="009F62D9"/>
    <w:rsid w:val="00A251C5"/>
    <w:rsid w:val="00A41D90"/>
    <w:rsid w:val="00A77AC5"/>
    <w:rsid w:val="00A84414"/>
    <w:rsid w:val="00A86CEA"/>
    <w:rsid w:val="00AB55E5"/>
    <w:rsid w:val="00AC6913"/>
    <w:rsid w:val="00AE2563"/>
    <w:rsid w:val="00AE2575"/>
    <w:rsid w:val="00AE2C1E"/>
    <w:rsid w:val="00AE3680"/>
    <w:rsid w:val="00B10AA4"/>
    <w:rsid w:val="00B21753"/>
    <w:rsid w:val="00B30555"/>
    <w:rsid w:val="00B463ED"/>
    <w:rsid w:val="00B52FDF"/>
    <w:rsid w:val="00B5390D"/>
    <w:rsid w:val="00B63D1A"/>
    <w:rsid w:val="00B81C85"/>
    <w:rsid w:val="00B909D6"/>
    <w:rsid w:val="00B9679A"/>
    <w:rsid w:val="00BD3330"/>
    <w:rsid w:val="00BF12D0"/>
    <w:rsid w:val="00C0047E"/>
    <w:rsid w:val="00C1309B"/>
    <w:rsid w:val="00C27DD0"/>
    <w:rsid w:val="00C4355A"/>
    <w:rsid w:val="00C51588"/>
    <w:rsid w:val="00C53B7D"/>
    <w:rsid w:val="00C6454B"/>
    <w:rsid w:val="00C75BB3"/>
    <w:rsid w:val="00C9028A"/>
    <w:rsid w:val="00CC7D4F"/>
    <w:rsid w:val="00D45E24"/>
    <w:rsid w:val="00D608BD"/>
    <w:rsid w:val="00D63750"/>
    <w:rsid w:val="00D67638"/>
    <w:rsid w:val="00D67675"/>
    <w:rsid w:val="00DA07D7"/>
    <w:rsid w:val="00DA4EB1"/>
    <w:rsid w:val="00DA781D"/>
    <w:rsid w:val="00DE0792"/>
    <w:rsid w:val="00DF2F18"/>
    <w:rsid w:val="00E04372"/>
    <w:rsid w:val="00E07A4C"/>
    <w:rsid w:val="00E12919"/>
    <w:rsid w:val="00E212C5"/>
    <w:rsid w:val="00E260A8"/>
    <w:rsid w:val="00E55148"/>
    <w:rsid w:val="00E821B8"/>
    <w:rsid w:val="00E83A19"/>
    <w:rsid w:val="00EA4734"/>
    <w:rsid w:val="00EB537F"/>
    <w:rsid w:val="00EC5AED"/>
    <w:rsid w:val="00EE2042"/>
    <w:rsid w:val="00F00FE4"/>
    <w:rsid w:val="00F04D96"/>
    <w:rsid w:val="00F43272"/>
    <w:rsid w:val="00FC3EED"/>
    <w:rsid w:val="00FC4A64"/>
    <w:rsid w:val="00FD2F7B"/>
    <w:rsid w:val="00FE6698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BE49-7C4C-43DA-9FFC-FAE29B3D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D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D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4EB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83"/>
  </w:style>
  <w:style w:type="paragraph" w:styleId="Footer">
    <w:name w:val="footer"/>
    <w:basedOn w:val="Normal"/>
    <w:link w:val="Foot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83"/>
  </w:style>
  <w:style w:type="paragraph" w:styleId="ListParagraph">
    <w:name w:val="List Paragraph"/>
    <w:basedOn w:val="Normal"/>
    <w:uiPriority w:val="34"/>
    <w:qFormat/>
    <w:rsid w:val="0002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1A9C-18C8-476D-A285-09986611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Nataša Orešković Križnjak</cp:lastModifiedBy>
  <cp:revision>2</cp:revision>
  <cp:lastPrinted>2019-11-07T09:27:00Z</cp:lastPrinted>
  <dcterms:created xsi:type="dcterms:W3CDTF">2020-07-13T13:04:00Z</dcterms:created>
  <dcterms:modified xsi:type="dcterms:W3CDTF">2020-07-13T13:04:00Z</dcterms:modified>
</cp:coreProperties>
</file>